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ABD" w:rsidRPr="00CF361A" w:rsidRDefault="00BD6ABD" w:rsidP="00BD6ABD">
      <w:pPr>
        <w:tabs>
          <w:tab w:val="left" w:pos="851"/>
          <w:tab w:val="left" w:pos="8273"/>
        </w:tabs>
        <w:rPr>
          <w:sz w:val="22"/>
          <w:szCs w:val="22"/>
        </w:rPr>
      </w:pPr>
      <w:r w:rsidRPr="00CF361A">
        <w:rPr>
          <w:noProof/>
          <w:sz w:val="22"/>
          <w:szCs w:val="22"/>
          <w:lang w:eastAsia="sl-SI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-365125</wp:posOffset>
            </wp:positionH>
            <wp:positionV relativeFrom="paragraph">
              <wp:posOffset>-216535</wp:posOffset>
            </wp:positionV>
            <wp:extent cx="2156460" cy="689610"/>
            <wp:effectExtent l="0" t="0" r="0" b="0"/>
            <wp:wrapNone/>
            <wp:docPr id="1" name="Slika 1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L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361A">
        <w:rPr>
          <w:sz w:val="22"/>
          <w:szCs w:val="22"/>
        </w:rPr>
        <w:tab/>
      </w:r>
    </w:p>
    <w:p w:rsidR="00BD6ABD" w:rsidRPr="00CF361A" w:rsidRDefault="00BD6ABD" w:rsidP="00BD6ABD">
      <w:pPr>
        <w:rPr>
          <w:sz w:val="22"/>
          <w:szCs w:val="22"/>
        </w:rPr>
      </w:pPr>
    </w:p>
    <w:p w:rsidR="00BD6ABD" w:rsidRPr="00CF361A" w:rsidRDefault="00BD6ABD" w:rsidP="00BD6ABD">
      <w:pPr>
        <w:rPr>
          <w:sz w:val="22"/>
          <w:szCs w:val="22"/>
        </w:rPr>
      </w:pPr>
    </w:p>
    <w:p w:rsidR="00BD6ABD" w:rsidRPr="00CF361A" w:rsidRDefault="00BD6ABD" w:rsidP="00BD6ABD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5"/>
        <w:gridCol w:w="2771"/>
        <w:gridCol w:w="2860"/>
      </w:tblGrid>
      <w:tr w:rsidR="00BD6ABD" w:rsidRPr="00CF361A" w:rsidTr="00D95D1A">
        <w:tc>
          <w:tcPr>
            <w:tcW w:w="3516" w:type="dxa"/>
            <w:shd w:val="clear" w:color="auto" w:fill="auto"/>
            <w:vAlign w:val="center"/>
          </w:tcPr>
          <w:p w:rsidR="00BD6ABD" w:rsidRPr="00CF361A" w:rsidRDefault="00BD6ABD" w:rsidP="00D95D1A">
            <w:pPr>
              <w:jc w:val="center"/>
              <w:rPr>
                <w:noProof/>
                <w:sz w:val="22"/>
                <w:szCs w:val="22"/>
                <w:lang w:eastAsia="sl-SI"/>
              </w:rPr>
            </w:pPr>
          </w:p>
        </w:tc>
        <w:tc>
          <w:tcPr>
            <w:tcW w:w="2868" w:type="dxa"/>
            <w:shd w:val="clear" w:color="auto" w:fill="auto"/>
            <w:vAlign w:val="center"/>
          </w:tcPr>
          <w:p w:rsidR="00BD6ABD" w:rsidRPr="00CF361A" w:rsidRDefault="00BD6ABD" w:rsidP="00D95D1A">
            <w:pPr>
              <w:jc w:val="center"/>
              <w:rPr>
                <w:noProof/>
                <w:sz w:val="22"/>
                <w:szCs w:val="22"/>
                <w:lang w:eastAsia="sl-SI"/>
              </w:rPr>
            </w:pPr>
          </w:p>
        </w:tc>
        <w:tc>
          <w:tcPr>
            <w:tcW w:w="2961" w:type="dxa"/>
            <w:shd w:val="clear" w:color="auto" w:fill="auto"/>
            <w:vAlign w:val="center"/>
          </w:tcPr>
          <w:p w:rsidR="00BD6ABD" w:rsidRPr="00CF361A" w:rsidRDefault="00BD6ABD" w:rsidP="00D95D1A">
            <w:pPr>
              <w:jc w:val="center"/>
              <w:rPr>
                <w:noProof/>
                <w:sz w:val="22"/>
                <w:szCs w:val="22"/>
                <w:lang w:eastAsia="sl-SI"/>
              </w:rPr>
            </w:pPr>
          </w:p>
        </w:tc>
      </w:tr>
    </w:tbl>
    <w:p w:rsidR="00BD6ABD" w:rsidRPr="00CF361A" w:rsidRDefault="00BD6ABD" w:rsidP="00BD6ABD">
      <w:pPr>
        <w:pStyle w:val="Telobesedila2"/>
        <w:ind w:left="-181" w:right="-210"/>
        <w:rPr>
          <w:rFonts w:ascii="Times New Roman" w:hAnsi="Times New Roman"/>
          <w:sz w:val="22"/>
          <w:szCs w:val="22"/>
        </w:rPr>
      </w:pPr>
    </w:p>
    <w:p w:rsidR="00BD6ABD" w:rsidRPr="00CF361A" w:rsidRDefault="00BD6ABD" w:rsidP="00BD6ABD">
      <w:pPr>
        <w:pStyle w:val="Konnaopomba-besedilo"/>
        <w:jc w:val="center"/>
        <w:rPr>
          <w:rFonts w:ascii="Times New Roman" w:hAnsi="Times New Roman"/>
          <w:b/>
          <w:spacing w:val="20"/>
          <w:sz w:val="22"/>
          <w:szCs w:val="22"/>
        </w:rPr>
      </w:pPr>
      <w:r w:rsidRPr="00CF361A">
        <w:rPr>
          <w:rFonts w:ascii="Times New Roman" w:hAnsi="Times New Roman"/>
          <w:b/>
          <w:spacing w:val="20"/>
          <w:sz w:val="22"/>
          <w:szCs w:val="22"/>
        </w:rPr>
        <w:t xml:space="preserve">SPREMEMBA RAZPISNE DOKUMENTACIJE </w:t>
      </w:r>
    </w:p>
    <w:p w:rsidR="00BD6ABD" w:rsidRPr="00CF361A" w:rsidRDefault="00BD6ABD" w:rsidP="00BD6ABD">
      <w:pPr>
        <w:pStyle w:val="Konnaopomba-besedilo"/>
        <w:jc w:val="center"/>
        <w:rPr>
          <w:rFonts w:ascii="Times New Roman" w:hAnsi="Times New Roman"/>
          <w:b/>
          <w:spacing w:val="20"/>
          <w:sz w:val="22"/>
          <w:szCs w:val="22"/>
        </w:rPr>
      </w:pPr>
      <w:r w:rsidRPr="00CF361A">
        <w:rPr>
          <w:rFonts w:ascii="Times New Roman" w:hAnsi="Times New Roman"/>
          <w:b/>
          <w:spacing w:val="20"/>
          <w:sz w:val="22"/>
          <w:szCs w:val="22"/>
        </w:rPr>
        <w:t xml:space="preserve">za oddajo javnega naročila </w:t>
      </w:r>
    </w:p>
    <w:p w:rsidR="00BD6ABD" w:rsidRPr="00CF361A" w:rsidRDefault="00BD6ABD" w:rsidP="00BD6ABD">
      <w:pPr>
        <w:pStyle w:val="Konnaopomba-besedilo"/>
        <w:rPr>
          <w:rFonts w:ascii="Times New Roman" w:hAnsi="Times New Roman"/>
          <w:sz w:val="22"/>
          <w:szCs w:val="22"/>
        </w:rPr>
      </w:pPr>
    </w:p>
    <w:tbl>
      <w:tblPr>
        <w:tblW w:w="9333" w:type="dxa"/>
        <w:tblLayout w:type="fixed"/>
        <w:tblLook w:val="0000" w:firstRow="0" w:lastRow="0" w:firstColumn="0" w:lastColumn="0" w:noHBand="0" w:noVBand="0"/>
      </w:tblPr>
      <w:tblGrid>
        <w:gridCol w:w="9333"/>
      </w:tblGrid>
      <w:tr w:rsidR="00BD6ABD" w:rsidRPr="00CF361A" w:rsidTr="00D95D1A">
        <w:trPr>
          <w:trHeight w:val="756"/>
        </w:trPr>
        <w:tc>
          <w:tcPr>
            <w:tcW w:w="9333" w:type="dxa"/>
          </w:tcPr>
          <w:p w:rsidR="00BD6ABD" w:rsidRPr="00CF361A" w:rsidRDefault="00BD6ABD" w:rsidP="00D95D1A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F361A">
              <w:rPr>
                <w:rFonts w:ascii="Times New Roman" w:hAnsi="Times New Roman"/>
                <w:b/>
                <w:sz w:val="22"/>
                <w:szCs w:val="22"/>
              </w:rPr>
              <w:t>Izdelava izvedbenega načrta za nadgradnjo železniške postaje Ljubljana Črnuče</w:t>
            </w:r>
          </w:p>
        </w:tc>
      </w:tr>
    </w:tbl>
    <w:p w:rsidR="00252C02" w:rsidRPr="00CF361A" w:rsidRDefault="00252C02" w:rsidP="00252C02">
      <w:pPr>
        <w:pStyle w:val="Odstavekseznama"/>
        <w:numPr>
          <w:ilvl w:val="0"/>
          <w:numId w:val="11"/>
        </w:numPr>
        <w:jc w:val="both"/>
        <w:rPr>
          <w:rFonts w:ascii="Times New Roman" w:hAnsi="Times New Roman"/>
          <w:u w:val="single"/>
        </w:rPr>
      </w:pPr>
      <w:r w:rsidRPr="00CF361A">
        <w:rPr>
          <w:rFonts w:ascii="Times New Roman" w:hAnsi="Times New Roman"/>
          <w:u w:val="single"/>
        </w:rPr>
        <w:t>V dokumentu Navodila za pripravo ponudbe v poglavju 3.2.3</w:t>
      </w:r>
      <w:proofErr w:type="gramStart"/>
      <w:r w:rsidR="00D14E75" w:rsidRPr="00CF361A">
        <w:rPr>
          <w:rFonts w:ascii="Times New Roman" w:hAnsi="Times New Roman"/>
          <w:u w:val="single"/>
        </w:rPr>
        <w:t>.</w:t>
      </w:r>
      <w:proofErr w:type="gramEnd"/>
      <w:r w:rsidR="00D14E75" w:rsidRPr="00CF361A">
        <w:rPr>
          <w:rFonts w:ascii="Times New Roman" w:hAnsi="Times New Roman"/>
          <w:u w:val="single"/>
        </w:rPr>
        <w:t>2</w:t>
      </w:r>
      <w:r w:rsidRPr="00CF361A">
        <w:rPr>
          <w:rFonts w:ascii="Times New Roman" w:hAnsi="Times New Roman"/>
          <w:u w:val="single"/>
        </w:rPr>
        <w:t xml:space="preserve"> se spremeni </w:t>
      </w:r>
      <w:r w:rsidR="00D14E75" w:rsidRPr="00CF361A">
        <w:rPr>
          <w:rFonts w:ascii="Times New Roman" w:hAnsi="Times New Roman"/>
          <w:u w:val="single"/>
        </w:rPr>
        <w:t>tabela</w:t>
      </w:r>
      <w:r w:rsidRPr="00CF361A">
        <w:rPr>
          <w:rFonts w:ascii="Times New Roman" w:hAnsi="Times New Roman"/>
          <w:u w:val="single"/>
        </w:rPr>
        <w:t>, tako da</w:t>
      </w:r>
      <w:r w:rsidR="00EE10CD">
        <w:rPr>
          <w:rFonts w:ascii="Times New Roman" w:hAnsi="Times New Roman"/>
          <w:u w:val="single"/>
        </w:rPr>
        <w:t xml:space="preserve"> se</w:t>
      </w:r>
      <w:r w:rsidRPr="00CF361A">
        <w:rPr>
          <w:rFonts w:ascii="Times New Roman" w:hAnsi="Times New Roman"/>
          <w:u w:val="single"/>
        </w:rPr>
        <w:t xml:space="preserve"> spremenjen</w:t>
      </w:r>
      <w:r w:rsidR="00D14E75" w:rsidRPr="00CF361A">
        <w:rPr>
          <w:rFonts w:ascii="Times New Roman" w:hAnsi="Times New Roman"/>
          <w:u w:val="single"/>
        </w:rPr>
        <w:t>a</w:t>
      </w:r>
      <w:r w:rsidRPr="00CF361A">
        <w:rPr>
          <w:rFonts w:ascii="Times New Roman" w:hAnsi="Times New Roman"/>
          <w:u w:val="single"/>
        </w:rPr>
        <w:t xml:space="preserve"> glasi:</w:t>
      </w:r>
    </w:p>
    <w:p w:rsidR="00BD6ABD" w:rsidRPr="00CF361A" w:rsidRDefault="00D14E75" w:rsidP="00BD6ABD">
      <w:pPr>
        <w:pStyle w:val="Telobesedila2"/>
        <w:tabs>
          <w:tab w:val="left" w:pos="1276"/>
        </w:tabs>
        <w:spacing w:before="60"/>
        <w:ind w:left="1276"/>
        <w:rPr>
          <w:rFonts w:ascii="Times New Roman" w:hAnsi="Times New Roman"/>
          <w:b/>
          <w:sz w:val="22"/>
          <w:szCs w:val="22"/>
        </w:rPr>
      </w:pPr>
      <w:r w:rsidRPr="00CF361A">
        <w:rPr>
          <w:rFonts w:ascii="Times New Roman" w:hAnsi="Times New Roman"/>
          <w:b/>
          <w:sz w:val="22"/>
          <w:szCs w:val="22"/>
        </w:rPr>
        <w:t>»</w:t>
      </w:r>
    </w:p>
    <w:tbl>
      <w:tblPr>
        <w:tblW w:w="7680" w:type="dxa"/>
        <w:tblInd w:w="1500" w:type="dxa"/>
        <w:tblLayout w:type="fixed"/>
        <w:tblLook w:val="00A0" w:firstRow="1" w:lastRow="0" w:firstColumn="1" w:lastColumn="0" w:noHBand="0" w:noVBand="0"/>
      </w:tblPr>
      <w:tblGrid>
        <w:gridCol w:w="735"/>
        <w:gridCol w:w="1417"/>
        <w:gridCol w:w="5528"/>
      </w:tblGrid>
      <w:tr w:rsidR="00BD6ABD" w:rsidRPr="00CF361A" w:rsidTr="00D95D1A">
        <w:trPr>
          <w:trHeight w:val="742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  <w:hideMark/>
          </w:tcPr>
          <w:p w:rsidR="00BD6ABD" w:rsidRPr="006535F6" w:rsidRDefault="00BD6ABD" w:rsidP="00D95D1A">
            <w:pPr>
              <w:autoSpaceDE w:val="0"/>
              <w:autoSpaceDN w:val="0"/>
              <w:adjustRightInd w:val="0"/>
              <w:spacing w:before="120" w:after="120" w:line="276" w:lineRule="auto"/>
              <w:ind w:right="-10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6535F6">
              <w:rPr>
                <w:sz w:val="22"/>
                <w:szCs w:val="22"/>
              </w:rPr>
              <w:t>Zap.št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  <w:hideMark/>
          </w:tcPr>
          <w:p w:rsidR="00BD6ABD" w:rsidRPr="006535F6" w:rsidRDefault="00BD6ABD" w:rsidP="00D95D1A">
            <w:pPr>
              <w:autoSpaceDE w:val="0"/>
              <w:autoSpaceDN w:val="0"/>
              <w:adjustRightInd w:val="0"/>
              <w:spacing w:before="120" w:after="120" w:line="276" w:lineRule="auto"/>
              <w:ind w:right="-108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Funkcija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2D2D2"/>
            <w:hideMark/>
          </w:tcPr>
          <w:p w:rsidR="00BD6ABD" w:rsidRPr="006535F6" w:rsidRDefault="00BD6ABD" w:rsidP="00D95D1A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Zahtevani pogoji</w:t>
            </w:r>
          </w:p>
        </w:tc>
      </w:tr>
      <w:tr w:rsidR="00BD6ABD" w:rsidRPr="00CF361A" w:rsidTr="00D95D1A">
        <w:trPr>
          <w:trHeight w:val="411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spacing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 xml:space="preserve">Vodja projekta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BD6ABD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 xml:space="preserve">ima izobrazbo s področja gradbeništva </w:t>
            </w:r>
          </w:p>
          <w:p w:rsidR="00BD6ABD" w:rsidRPr="006535F6" w:rsidRDefault="00D14E75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v zadnjih 10 letih pred rokom za oddajo ponudbe za predmetno naročilo</w:t>
            </w:r>
            <w:r w:rsidR="00404BED" w:rsidRPr="006535F6">
              <w:rPr>
                <w:sz w:val="22"/>
                <w:szCs w:val="22"/>
              </w:rPr>
              <w:t xml:space="preserve"> </w:t>
            </w:r>
            <w:r w:rsidR="005C49F3" w:rsidRPr="006535F6">
              <w:rPr>
                <w:sz w:val="22"/>
                <w:szCs w:val="22"/>
              </w:rPr>
              <w:t xml:space="preserve">ima </w:t>
            </w:r>
            <w:proofErr w:type="gramStart"/>
            <w:r w:rsidR="00BD6ABD" w:rsidRPr="006535F6">
              <w:rPr>
                <w:sz w:val="22"/>
                <w:szCs w:val="22"/>
              </w:rPr>
              <w:t>reference</w:t>
            </w:r>
            <w:proofErr w:type="gramEnd"/>
            <w:r w:rsidR="00BD6ABD" w:rsidRPr="006535F6">
              <w:rPr>
                <w:sz w:val="22"/>
                <w:szCs w:val="22"/>
              </w:rPr>
              <w:t xml:space="preserve"> kot vodja projekta ali odgovorni vodja projekta pri izdelavi vsaj: </w:t>
            </w:r>
          </w:p>
          <w:p w:rsidR="00BD6ABD" w:rsidRPr="006535F6" w:rsidRDefault="00BD6ABD" w:rsidP="00BD6ABD">
            <w:pPr>
              <w:numPr>
                <w:ilvl w:val="1"/>
                <w:numId w:val="1"/>
              </w:numPr>
              <w:spacing w:line="276" w:lineRule="auto"/>
              <w:ind w:left="984"/>
              <w:jc w:val="both"/>
              <w:rPr>
                <w:b/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 xml:space="preserve">enega (1) </w:t>
            </w:r>
            <w:r w:rsidRPr="006535F6">
              <w:rPr>
                <w:iCs/>
                <w:sz w:val="22"/>
                <w:szCs w:val="22"/>
              </w:rPr>
              <w:t xml:space="preserve">projekta na </w:t>
            </w:r>
            <w:proofErr w:type="gramStart"/>
            <w:r w:rsidRPr="006535F6">
              <w:rPr>
                <w:iCs/>
                <w:sz w:val="22"/>
                <w:szCs w:val="22"/>
              </w:rPr>
              <w:t>nivoju</w:t>
            </w:r>
            <w:proofErr w:type="gramEnd"/>
            <w:r w:rsidRPr="006535F6">
              <w:rPr>
                <w:sz w:val="22"/>
                <w:szCs w:val="22"/>
              </w:rPr>
              <w:t xml:space="preserve"> </w:t>
            </w:r>
            <w:r w:rsidRPr="006535F6">
              <w:rPr>
                <w:iCs/>
                <w:sz w:val="22"/>
                <w:szCs w:val="22"/>
              </w:rPr>
              <w:t xml:space="preserve">PZI ali IZN s področja projektiranja </w:t>
            </w:r>
            <w:r w:rsidRPr="006535F6">
              <w:rPr>
                <w:sz w:val="22"/>
                <w:szCs w:val="22"/>
              </w:rPr>
              <w:t>železniške infrastrukture, ki je vključeval novogradnjo ali nadgradnjo ali rekonstrukcijo železniške postaje. Investicijska vrednost referenčnega projekta novogradnje ali nadgradnje ali rekonstrukcije železniške postaje mora biti najmanj 8.000.000,00</w:t>
            </w:r>
            <w:proofErr w:type="gramStart"/>
            <w:r w:rsidRPr="006535F6">
              <w:rPr>
                <w:sz w:val="22"/>
                <w:szCs w:val="22"/>
              </w:rPr>
              <w:t xml:space="preserve"> EUR</w:t>
            </w:r>
            <w:proofErr w:type="gramEnd"/>
            <w:r w:rsidRPr="006535F6">
              <w:rPr>
                <w:sz w:val="22"/>
                <w:szCs w:val="22"/>
              </w:rPr>
              <w:t xml:space="preserve"> brez DDV (opomba: Vrednost investicije se upošteva skladno s projektantskim predračunom) in </w:t>
            </w:r>
          </w:p>
          <w:p w:rsidR="00BD6ABD" w:rsidRPr="006535F6" w:rsidRDefault="00BD6ABD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je vpisan v imenik pooblaščenih inženirjev z aktivnim poklicnim nazivom pristojne poklicne zbornice v Republiki Sloveniji (IZS) oziroma za ta vpis izpolnjuje predpisane pogoje.</w:t>
            </w:r>
          </w:p>
          <w:p w:rsidR="00BD6ABD" w:rsidRPr="006535F6" w:rsidRDefault="00BD6ABD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trike/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 xml:space="preserve">aktivno govori slovenski jezik. Šteje se, da oseba aktivno govori slovenski jezik, če je državljan Republike Slovenije ali je zahtevano formalno izobrazbo pridobila v Republiki Sloveniji. V nasprotnem primeru mora ponudbi priložiti dokazilo, izdano s strani ustrezno pooblaščene institucije o znanju slovenskega jezika na nivoju B2, v skladu s </w:t>
            </w:r>
            <w:proofErr w:type="spellStart"/>
            <w:r w:rsidRPr="006535F6">
              <w:rPr>
                <w:sz w:val="22"/>
                <w:szCs w:val="22"/>
              </w:rPr>
              <w:t>Common</w:t>
            </w:r>
            <w:proofErr w:type="spellEnd"/>
            <w:r w:rsidRPr="006535F6">
              <w:rPr>
                <w:sz w:val="22"/>
                <w:szCs w:val="22"/>
              </w:rPr>
              <w:t xml:space="preserve"> </w:t>
            </w:r>
            <w:proofErr w:type="spellStart"/>
            <w:r w:rsidRPr="006535F6">
              <w:rPr>
                <w:sz w:val="22"/>
                <w:szCs w:val="22"/>
              </w:rPr>
              <w:t>European</w:t>
            </w:r>
            <w:proofErr w:type="spellEnd"/>
            <w:r w:rsidRPr="006535F6">
              <w:rPr>
                <w:sz w:val="22"/>
                <w:szCs w:val="22"/>
              </w:rPr>
              <w:t xml:space="preserve"> </w:t>
            </w:r>
            <w:proofErr w:type="spellStart"/>
            <w:r w:rsidRPr="006535F6">
              <w:rPr>
                <w:sz w:val="22"/>
                <w:szCs w:val="22"/>
              </w:rPr>
              <w:t>Framework</w:t>
            </w:r>
            <w:proofErr w:type="spellEnd"/>
            <w:r w:rsidRPr="006535F6">
              <w:rPr>
                <w:sz w:val="22"/>
                <w:szCs w:val="22"/>
              </w:rPr>
              <w:t xml:space="preserve"> of Reference </w:t>
            </w:r>
            <w:proofErr w:type="gramStart"/>
            <w:r w:rsidRPr="006535F6">
              <w:rPr>
                <w:sz w:val="22"/>
                <w:szCs w:val="22"/>
              </w:rPr>
              <w:t>for</w:t>
            </w:r>
            <w:proofErr w:type="gramEnd"/>
            <w:r w:rsidRPr="006535F6">
              <w:rPr>
                <w:sz w:val="22"/>
                <w:szCs w:val="22"/>
              </w:rPr>
              <w:t xml:space="preserve"> </w:t>
            </w:r>
            <w:proofErr w:type="spellStart"/>
            <w:r w:rsidRPr="006535F6">
              <w:rPr>
                <w:sz w:val="22"/>
                <w:szCs w:val="22"/>
              </w:rPr>
              <w:t>Languages</w:t>
            </w:r>
            <w:proofErr w:type="spellEnd"/>
            <w:r w:rsidRPr="006535F6">
              <w:rPr>
                <w:sz w:val="22"/>
                <w:szCs w:val="22"/>
              </w:rPr>
              <w:t xml:space="preserve"> – CEFRL.</w:t>
            </w:r>
          </w:p>
        </w:tc>
      </w:tr>
      <w:tr w:rsidR="00BD6ABD" w:rsidRPr="00CF361A" w:rsidTr="00D95D1A">
        <w:trPr>
          <w:trHeight w:val="411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spacing w:before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 xml:space="preserve">Projektant s področja projektiranja železniške infrastrukture </w:t>
            </w:r>
            <w:r w:rsidRPr="006535F6">
              <w:rPr>
                <w:sz w:val="22"/>
                <w:szCs w:val="22"/>
              </w:rPr>
              <w:lastRenderedPageBreak/>
              <w:t xml:space="preserve">za izdelavo načrta tirnih naprav </w:t>
            </w:r>
          </w:p>
          <w:p w:rsidR="00BD6ABD" w:rsidRPr="006535F6" w:rsidRDefault="00BD6ABD" w:rsidP="00D95D1A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BD6ABD">
            <w:pPr>
              <w:numPr>
                <w:ilvl w:val="0"/>
                <w:numId w:val="1"/>
              </w:numPr>
              <w:spacing w:before="120"/>
              <w:jc w:val="both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lastRenderedPageBreak/>
              <w:t xml:space="preserve">ima izobrazbo s področja gradbeništva. </w:t>
            </w:r>
          </w:p>
          <w:p w:rsidR="00BD6ABD" w:rsidRPr="006535F6" w:rsidRDefault="00D14E75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 xml:space="preserve">v zadnjih 10 letih pred rokom za oddajo ponudbe za predmetno naročilo </w:t>
            </w:r>
            <w:r w:rsidR="00BD6ABD" w:rsidRPr="006535F6">
              <w:rPr>
                <w:sz w:val="22"/>
                <w:szCs w:val="22"/>
              </w:rPr>
              <w:t xml:space="preserve">ima </w:t>
            </w:r>
            <w:proofErr w:type="gramStart"/>
            <w:r w:rsidR="00BD6ABD" w:rsidRPr="006535F6">
              <w:rPr>
                <w:sz w:val="22"/>
                <w:szCs w:val="22"/>
              </w:rPr>
              <w:t>reference</w:t>
            </w:r>
            <w:proofErr w:type="gramEnd"/>
            <w:r w:rsidR="00BD6ABD" w:rsidRPr="006535F6">
              <w:rPr>
                <w:sz w:val="22"/>
                <w:szCs w:val="22"/>
              </w:rPr>
              <w:t xml:space="preserve"> kot odgovorni projektant ali pooblaščeni inženir (projektant) pri izdelavi vsaj: </w:t>
            </w:r>
          </w:p>
          <w:p w:rsidR="00BD6ABD" w:rsidRPr="006535F6" w:rsidRDefault="00BD6ABD" w:rsidP="00BD6ABD">
            <w:pPr>
              <w:numPr>
                <w:ilvl w:val="1"/>
                <w:numId w:val="1"/>
              </w:numPr>
              <w:spacing w:line="276" w:lineRule="auto"/>
              <w:ind w:left="984"/>
              <w:jc w:val="both"/>
              <w:rPr>
                <w:b/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lastRenderedPageBreak/>
              <w:t xml:space="preserve">enega (1) </w:t>
            </w:r>
            <w:r w:rsidRPr="006535F6">
              <w:rPr>
                <w:iCs/>
                <w:sz w:val="22"/>
                <w:szCs w:val="22"/>
              </w:rPr>
              <w:t>projekta na nivoju</w:t>
            </w:r>
            <w:r w:rsidRPr="006535F6">
              <w:rPr>
                <w:sz w:val="22"/>
                <w:szCs w:val="22"/>
              </w:rPr>
              <w:t xml:space="preserve"> </w:t>
            </w:r>
            <w:r w:rsidRPr="006535F6">
              <w:rPr>
                <w:iCs/>
                <w:sz w:val="22"/>
                <w:szCs w:val="22"/>
              </w:rPr>
              <w:t xml:space="preserve">PZI ali IZN s področja projektiranja </w:t>
            </w:r>
            <w:r w:rsidRPr="006535F6">
              <w:rPr>
                <w:sz w:val="22"/>
                <w:szCs w:val="22"/>
              </w:rPr>
              <w:t>železniške infrastrukture</w:t>
            </w:r>
            <w:proofErr w:type="gramStart"/>
            <w:r w:rsidRPr="006535F6">
              <w:rPr>
                <w:sz w:val="22"/>
                <w:szCs w:val="22"/>
              </w:rPr>
              <w:t xml:space="preserve"> in</w:t>
            </w:r>
            <w:proofErr w:type="gramEnd"/>
            <w:r w:rsidRPr="006535F6">
              <w:rPr>
                <w:sz w:val="22"/>
                <w:szCs w:val="22"/>
              </w:rPr>
              <w:t xml:space="preserve"> sicer za izdelavo načrta tirnih naprav na železniški postaji s peroni. </w:t>
            </w:r>
            <w:proofErr w:type="gramStart"/>
            <w:r w:rsidRPr="006535F6">
              <w:rPr>
                <w:sz w:val="22"/>
                <w:szCs w:val="22"/>
              </w:rPr>
              <w:t>Investicijska</w:t>
            </w:r>
            <w:proofErr w:type="gramEnd"/>
            <w:r w:rsidRPr="006535F6">
              <w:rPr>
                <w:sz w:val="22"/>
                <w:szCs w:val="22"/>
              </w:rPr>
              <w:t xml:space="preserve"> vrednost tirnih naprav na postaji s peroni mora biti najmanj 4.000.000,00 EUR brez DDV (opomba: Vrednost investicije se upošteva skladno s projektantskim predračunom) in </w:t>
            </w:r>
          </w:p>
          <w:p w:rsidR="00BD6ABD" w:rsidRPr="006535F6" w:rsidRDefault="00BD6ABD" w:rsidP="00BD6ABD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35F6">
              <w:rPr>
                <w:rFonts w:ascii="Times New Roman" w:eastAsia="Times New Roman" w:hAnsi="Times New Roman"/>
              </w:rPr>
              <w:t>je vpisan v imenik pooblaščenih inženirjev z aktivnim poklicnim nazivom pristojne poklicne zbornice v Republiki Sloveniji (IZS) oziroma za ta vpis izpolnjuje predpisane pogoje.</w:t>
            </w:r>
          </w:p>
        </w:tc>
      </w:tr>
      <w:tr w:rsidR="00BD6ABD" w:rsidRPr="00CF361A" w:rsidTr="00D95D1A">
        <w:trPr>
          <w:trHeight w:val="688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spacing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 xml:space="preserve">Projektant s področja projektiranja železniške infrastrukture za izdelavo načrta gradbenih konstrukcij premostitvenih objektov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BD6ABD">
            <w:pPr>
              <w:pStyle w:val="Odstavekseznama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Times New Roman" w:eastAsia="Times New Roman" w:hAnsi="Times New Roman"/>
                <w:i/>
                <w:lang w:eastAsia="sl-SI"/>
              </w:rPr>
            </w:pPr>
            <w:r w:rsidRPr="006535F6">
              <w:rPr>
                <w:rFonts w:ascii="Times New Roman" w:eastAsia="Times New Roman" w:hAnsi="Times New Roman"/>
                <w:lang w:eastAsia="sl-SI"/>
              </w:rPr>
              <w:t xml:space="preserve">ima izobrazbo s področja gradbeništva. </w:t>
            </w:r>
          </w:p>
          <w:p w:rsidR="00BD6ABD" w:rsidRPr="006535F6" w:rsidRDefault="00D14E75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v zadnjih 10 letih pred rokom za oddajo ponudbe za predmetno naročilo</w:t>
            </w:r>
            <w:proofErr w:type="gramStart"/>
            <w:r w:rsidR="00975983" w:rsidRPr="006535F6">
              <w:rPr>
                <w:sz w:val="22"/>
                <w:szCs w:val="22"/>
              </w:rPr>
              <w:t>,</w:t>
            </w:r>
            <w:proofErr w:type="gramEnd"/>
            <w:r w:rsidR="00975983" w:rsidRPr="006535F6">
              <w:rPr>
                <w:sz w:val="22"/>
                <w:szCs w:val="22"/>
              </w:rPr>
              <w:t xml:space="preserve"> </w:t>
            </w:r>
            <w:r w:rsidR="00BD6ABD" w:rsidRPr="006535F6">
              <w:rPr>
                <w:sz w:val="22"/>
                <w:szCs w:val="22"/>
              </w:rPr>
              <w:t>ima reference kot odgovorni projektant ali pooblaščeni inženir (projektant) pri izdelavi vsaj enega (1) projekta na nivoju PZI ali IZN, s področja projektiranja železniške infrastrukture, in sicer za izdelavo načrta premostitvenega objekta, katerega investicijska vrednost je znašala vsaj 300.000,00 EUR brez DDV.</w:t>
            </w:r>
          </w:p>
          <w:p w:rsidR="00BD6ABD" w:rsidRPr="006535F6" w:rsidRDefault="00BD6ABD" w:rsidP="00BD6ABD">
            <w:pPr>
              <w:pStyle w:val="Odstavekseznama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6535F6">
              <w:rPr>
                <w:rFonts w:ascii="Times New Roman" w:eastAsia="Times New Roman" w:hAnsi="Times New Roman"/>
                <w:lang w:eastAsia="sl-SI"/>
              </w:rPr>
              <w:t>je vpisan v imenik pooblaščenih inženirjev z aktivnim poklicnim nazivom pristojne poklicne zbornice v Republiki Sloveniji (IZS) oziroma za ta vpis izpolnjuje predpisane pogoje.</w:t>
            </w:r>
          </w:p>
        </w:tc>
      </w:tr>
      <w:tr w:rsidR="00BD6ABD" w:rsidRPr="00CF361A" w:rsidTr="00D95D1A">
        <w:trPr>
          <w:trHeight w:val="688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spacing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Projektant s področja projektiranja železniške infrastrukture za izdelavo načrta signalno varnostnih (SV) naprav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BD6ABD">
            <w:pPr>
              <w:numPr>
                <w:ilvl w:val="0"/>
                <w:numId w:val="1"/>
              </w:numPr>
              <w:spacing w:before="120" w:line="276" w:lineRule="auto"/>
              <w:jc w:val="both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ima izobrazbo s področja elektrotehnike.</w:t>
            </w:r>
          </w:p>
          <w:p w:rsidR="00BD6ABD" w:rsidRPr="006535F6" w:rsidRDefault="00D14E75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v zadnjih 10 letih pred rokom za oddajo ponudbe za predmetno naročilo</w:t>
            </w:r>
            <w:r w:rsidR="00E27218" w:rsidRPr="006535F6">
              <w:rPr>
                <w:sz w:val="22"/>
                <w:szCs w:val="22"/>
              </w:rPr>
              <w:t xml:space="preserve">, </w:t>
            </w:r>
            <w:r w:rsidR="00BD6ABD" w:rsidRPr="006535F6">
              <w:rPr>
                <w:sz w:val="22"/>
                <w:szCs w:val="22"/>
              </w:rPr>
              <w:t xml:space="preserve">ima reference kot odgovorni projektant ali pooblaščeni inženir pri izdelavi vsaj enega (1) </w:t>
            </w:r>
            <w:r w:rsidR="00BD6ABD" w:rsidRPr="006535F6">
              <w:rPr>
                <w:iCs/>
                <w:sz w:val="22"/>
                <w:szCs w:val="22"/>
              </w:rPr>
              <w:t>projekta</w:t>
            </w:r>
            <w:r w:rsidR="00BD6ABD" w:rsidRPr="006535F6">
              <w:rPr>
                <w:sz w:val="22"/>
                <w:szCs w:val="22"/>
              </w:rPr>
              <w:t xml:space="preserve"> na nivoju PZI ali IZN s področja projektiranja železniške infrastrukture</w:t>
            </w:r>
            <w:proofErr w:type="gramStart"/>
            <w:r w:rsidR="00BD6ABD" w:rsidRPr="006535F6">
              <w:rPr>
                <w:sz w:val="22"/>
                <w:szCs w:val="22"/>
              </w:rPr>
              <w:t xml:space="preserve"> in</w:t>
            </w:r>
            <w:proofErr w:type="gramEnd"/>
            <w:r w:rsidR="00BD6ABD" w:rsidRPr="006535F6">
              <w:rPr>
                <w:sz w:val="22"/>
                <w:szCs w:val="22"/>
              </w:rPr>
              <w:t xml:space="preserve"> sicer za izdelavo načrta signalno varnostnih (SV) naprav. Investicijska vrednost signalno varnostnih (SV) naprav mora znašati najmanj </w:t>
            </w:r>
            <w:r w:rsidR="006D77E9" w:rsidRPr="006D77E9">
              <w:rPr>
                <w:color w:val="FF0000"/>
                <w:sz w:val="22"/>
                <w:szCs w:val="22"/>
              </w:rPr>
              <w:t>1</w:t>
            </w:r>
            <w:r w:rsidR="00BD6ABD" w:rsidRPr="006D77E9">
              <w:rPr>
                <w:color w:val="FF0000"/>
                <w:sz w:val="22"/>
                <w:szCs w:val="22"/>
              </w:rPr>
              <w:t>00.000,00</w:t>
            </w:r>
            <w:proofErr w:type="gramStart"/>
            <w:r w:rsidR="00BD6ABD" w:rsidRPr="006D77E9">
              <w:rPr>
                <w:color w:val="FF0000"/>
                <w:sz w:val="22"/>
                <w:szCs w:val="22"/>
              </w:rPr>
              <w:t xml:space="preserve"> EUR</w:t>
            </w:r>
            <w:proofErr w:type="gramEnd"/>
            <w:r w:rsidR="00BD6ABD" w:rsidRPr="006D77E9">
              <w:rPr>
                <w:color w:val="FF0000"/>
                <w:sz w:val="22"/>
                <w:szCs w:val="22"/>
              </w:rPr>
              <w:t xml:space="preserve"> </w:t>
            </w:r>
            <w:r w:rsidR="00BD6ABD" w:rsidRPr="006535F6">
              <w:rPr>
                <w:sz w:val="22"/>
                <w:szCs w:val="22"/>
              </w:rPr>
              <w:t xml:space="preserve">brez DDV (opomba: Vrednost investicije se upošteva skladno s projektantskim predračunom). </w:t>
            </w:r>
          </w:p>
          <w:p w:rsidR="00BD6ABD" w:rsidRPr="006535F6" w:rsidRDefault="00BD6ABD" w:rsidP="00BD6ABD">
            <w:pPr>
              <w:pStyle w:val="Odstavekseznama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6535F6">
              <w:rPr>
                <w:rFonts w:ascii="Times New Roman" w:eastAsia="Times New Roman" w:hAnsi="Times New Roman"/>
              </w:rPr>
              <w:t>je vpisan v imenik pooblaščenih inženirjev z aktivnim poklicnim nazivom pristojne poklicne zbornice v Republiki Sloveniji (IZS) oziroma za ta vpis izpolnjuje predpisane pogoje.</w:t>
            </w:r>
            <w:r w:rsidRPr="006535F6">
              <w:rPr>
                <w:rFonts w:ascii="Times New Roman" w:eastAsia="Times New Roman" w:hAnsi="Times New Roman"/>
              </w:rPr>
              <w:tab/>
            </w:r>
          </w:p>
        </w:tc>
      </w:tr>
      <w:tr w:rsidR="00BD6ABD" w:rsidRPr="00CF361A" w:rsidTr="00D95D1A">
        <w:trPr>
          <w:trHeight w:val="688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spacing w:before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 xml:space="preserve">Projektant s področja projektiranja železniške infrastrukture </w:t>
            </w:r>
            <w:r w:rsidRPr="006535F6">
              <w:rPr>
                <w:sz w:val="22"/>
                <w:szCs w:val="22"/>
              </w:rPr>
              <w:lastRenderedPageBreak/>
              <w:t>za izdelavo načrta</w:t>
            </w:r>
          </w:p>
          <w:p w:rsidR="00BD6ABD" w:rsidRPr="006535F6" w:rsidRDefault="00BD6ABD" w:rsidP="00D95D1A">
            <w:pPr>
              <w:spacing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telekomunikacijskih (</w:t>
            </w:r>
            <w:proofErr w:type="gramStart"/>
            <w:r w:rsidRPr="006535F6">
              <w:rPr>
                <w:sz w:val="22"/>
                <w:szCs w:val="22"/>
              </w:rPr>
              <w:t>TK</w:t>
            </w:r>
            <w:proofErr w:type="gramEnd"/>
            <w:r w:rsidRPr="006535F6">
              <w:rPr>
                <w:sz w:val="22"/>
                <w:szCs w:val="22"/>
              </w:rPr>
              <w:t>) naprav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lastRenderedPageBreak/>
              <w:t>ima izobrazbo s področja elektrotehnike.</w:t>
            </w:r>
          </w:p>
          <w:p w:rsidR="00BD6ABD" w:rsidRPr="006535F6" w:rsidRDefault="00D14E75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v zadnjih 10 letih pred rokom za oddajo ponudbe za predmetno naročilo</w:t>
            </w:r>
            <w:r w:rsidR="0071418C" w:rsidRPr="006535F6">
              <w:rPr>
                <w:sz w:val="22"/>
                <w:szCs w:val="22"/>
              </w:rPr>
              <w:t xml:space="preserve">, </w:t>
            </w:r>
            <w:r w:rsidR="00BD6ABD" w:rsidRPr="006535F6">
              <w:rPr>
                <w:sz w:val="22"/>
                <w:szCs w:val="22"/>
              </w:rPr>
              <w:t>ima reference kot odgovorni projektant ali pooblaščeni inženir pri izdelavi vsaj enega (1) projekta na nivoju PZI ali IZN s področja projektiranja železniške infrastrukture in sicer za izdelavo načrta telekomunikacijskih (</w:t>
            </w:r>
            <w:proofErr w:type="gramStart"/>
            <w:r w:rsidR="00BD6ABD" w:rsidRPr="006535F6">
              <w:rPr>
                <w:sz w:val="22"/>
                <w:szCs w:val="22"/>
              </w:rPr>
              <w:t>TK</w:t>
            </w:r>
            <w:proofErr w:type="gramEnd"/>
            <w:r w:rsidR="00BD6ABD" w:rsidRPr="006535F6">
              <w:rPr>
                <w:sz w:val="22"/>
                <w:szCs w:val="22"/>
              </w:rPr>
              <w:t xml:space="preserve">) naprav. </w:t>
            </w:r>
          </w:p>
          <w:p w:rsidR="00BD6ABD" w:rsidRPr="006535F6" w:rsidRDefault="00BD6ABD" w:rsidP="00BD6ABD">
            <w:pPr>
              <w:pStyle w:val="Odstavekseznama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6535F6">
              <w:rPr>
                <w:rFonts w:ascii="Times New Roman" w:eastAsia="Times New Roman" w:hAnsi="Times New Roman"/>
              </w:rPr>
              <w:lastRenderedPageBreak/>
              <w:t>je vpisan v imenik pooblaščenih inženirjev z aktivnim poklicnim nazivom pristojne poklicne zbornice v Republiki Sloveniji (IZS) oziroma za ta vpis izpolnjuje predpisane pogoje.</w:t>
            </w:r>
          </w:p>
        </w:tc>
      </w:tr>
      <w:tr w:rsidR="00BD6ABD" w:rsidRPr="00CF361A" w:rsidTr="00D95D1A">
        <w:trPr>
          <w:trHeight w:val="688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spacing w:before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Projektant s področja projektiranja železniške infrastrukture za izdelavo načrta električnih inštalacij in električne opreme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BD6ABD">
            <w:pPr>
              <w:numPr>
                <w:ilvl w:val="0"/>
                <w:numId w:val="1"/>
              </w:numPr>
              <w:spacing w:before="120" w:line="276" w:lineRule="auto"/>
              <w:jc w:val="both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ima izobrazbo s področja elektrotehnike.</w:t>
            </w:r>
          </w:p>
          <w:p w:rsidR="00BD6ABD" w:rsidRPr="006535F6" w:rsidRDefault="00D14E75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v zadnjih 10 letih pred rokom za oddajo ponudbe za predmetno naročilo</w:t>
            </w:r>
            <w:r w:rsidR="00BB7930" w:rsidRPr="006535F6">
              <w:rPr>
                <w:sz w:val="22"/>
                <w:szCs w:val="22"/>
              </w:rPr>
              <w:t xml:space="preserve">, </w:t>
            </w:r>
            <w:r w:rsidR="00BD6ABD" w:rsidRPr="006535F6">
              <w:rPr>
                <w:sz w:val="22"/>
                <w:szCs w:val="22"/>
              </w:rPr>
              <w:t>ima reference kot odgovorni projektant ali pooblaščeni inženir (projektant) pri izdelavi vsaj enega (1) projekta na nivoju PZI ali IZN s področja projektiranja železniške infrastrukture</w:t>
            </w:r>
            <w:proofErr w:type="gramStart"/>
            <w:r w:rsidR="00BD6ABD" w:rsidRPr="006535F6">
              <w:rPr>
                <w:sz w:val="22"/>
                <w:szCs w:val="22"/>
              </w:rPr>
              <w:t xml:space="preserve"> in</w:t>
            </w:r>
            <w:proofErr w:type="gramEnd"/>
            <w:r w:rsidR="00BD6ABD" w:rsidRPr="006535F6">
              <w:rPr>
                <w:sz w:val="22"/>
                <w:szCs w:val="22"/>
              </w:rPr>
              <w:t xml:space="preserve"> sicer za izdelavo načrta električnih inštalacij in električne opreme.</w:t>
            </w:r>
          </w:p>
          <w:p w:rsidR="00BD6ABD" w:rsidRPr="006535F6" w:rsidRDefault="00BD6ABD" w:rsidP="00BD6ABD">
            <w:pPr>
              <w:pStyle w:val="Odstavekseznama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i/>
              </w:rPr>
            </w:pPr>
            <w:r w:rsidRPr="006535F6">
              <w:rPr>
                <w:rFonts w:ascii="Times New Roman" w:eastAsia="Times New Roman" w:hAnsi="Times New Roman"/>
              </w:rPr>
              <w:t>je vpisan v imenik pooblaščenih inženirjev z aktivnim poklicnim nazivom pristojne poklicne zbornice v Republiki Sloveniji (IZS) oziroma za ta vpis izpolnjuje predpisane pogoje.</w:t>
            </w:r>
            <w:r w:rsidRPr="006535F6">
              <w:rPr>
                <w:rFonts w:ascii="Times New Roman" w:eastAsia="Times New Roman" w:hAnsi="Times New Roman"/>
              </w:rPr>
              <w:tab/>
            </w:r>
          </w:p>
        </w:tc>
      </w:tr>
      <w:tr w:rsidR="00BD6ABD" w:rsidRPr="00CF361A" w:rsidTr="00D95D1A">
        <w:trPr>
          <w:trHeight w:val="688"/>
        </w:trPr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D95D1A">
            <w:pPr>
              <w:spacing w:before="120" w:line="276" w:lineRule="auto"/>
              <w:rPr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Projektant s področja prometne tehnologije na železniški infrastrukturi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6ABD" w:rsidRPr="006535F6" w:rsidRDefault="00BD6ABD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izobrazba s področja prometnega inženirstva ali gradbeništva.</w:t>
            </w:r>
          </w:p>
          <w:p w:rsidR="00BD6ABD" w:rsidRPr="006535F6" w:rsidRDefault="00D14E75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v zadnjih 10 letih pred rokom za oddajo ponudbe za predmetno naročilo</w:t>
            </w:r>
            <w:proofErr w:type="gramStart"/>
            <w:r w:rsidR="00851E9F" w:rsidRPr="006535F6">
              <w:rPr>
                <w:sz w:val="22"/>
                <w:szCs w:val="22"/>
              </w:rPr>
              <w:t>,</w:t>
            </w:r>
            <w:proofErr w:type="gramEnd"/>
            <w:r w:rsidR="00851E9F" w:rsidRPr="006535F6">
              <w:rPr>
                <w:sz w:val="22"/>
                <w:szCs w:val="22"/>
              </w:rPr>
              <w:t xml:space="preserve"> </w:t>
            </w:r>
            <w:r w:rsidR="00BD6ABD" w:rsidRPr="006535F6">
              <w:rPr>
                <w:sz w:val="22"/>
                <w:szCs w:val="22"/>
              </w:rPr>
              <w:t xml:space="preserve">ima najmanj 1 referenco kot odgovorni izdelovalec ali odgovorni vodja projekta za izdelavo Načrta (Elaborata) tehnologije prometa vlakov ali prometno tehnološke študije za železniško omrežje z najmanj tremi postajami zaporedoma in progovnimi odseki v skupni dolžini najmanj 10 km. </w:t>
            </w:r>
          </w:p>
          <w:p w:rsidR="00BD6ABD" w:rsidRPr="006535F6" w:rsidRDefault="00BD6ABD" w:rsidP="00BD6ABD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6535F6">
              <w:rPr>
                <w:sz w:val="22"/>
                <w:szCs w:val="22"/>
              </w:rPr>
              <w:t>je vpisan v imenik pooblaščenih inženirjev z aktivnim poklicnim nazivom pristojne poklicne zbornice v RS  (IZS), kot pooblaščeni inženir s področja prometnega inženirstva oz. za ta vpis izpolnjuje predpisane pogoje.</w:t>
            </w:r>
          </w:p>
        </w:tc>
      </w:tr>
      <w:tr w:rsidR="00BD6ABD" w:rsidRPr="00CF361A" w:rsidTr="00D95D1A">
        <w:trPr>
          <w:trHeight w:val="1528"/>
        </w:trPr>
        <w:tc>
          <w:tcPr>
            <w:tcW w:w="7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E40" w:rsidRDefault="00BD6ABD" w:rsidP="000F1E40">
            <w:pPr>
              <w:ind w:left="567"/>
              <w:jc w:val="both"/>
              <w:rPr>
                <w:rFonts w:cs="Arial"/>
                <w:sz w:val="20"/>
              </w:rPr>
            </w:pPr>
            <w:r w:rsidRPr="006535F6">
              <w:rPr>
                <w:sz w:val="22"/>
                <w:szCs w:val="22"/>
              </w:rPr>
              <w:t xml:space="preserve">Funkciji pod zaporedno št. 1 »vodja projekta« in zaporedno št. 2 »Projektant s </w:t>
            </w:r>
            <w:r w:rsidRPr="000F1E40">
              <w:rPr>
                <w:sz w:val="22"/>
                <w:szCs w:val="22"/>
              </w:rPr>
              <w:t xml:space="preserve">področja projektiranja železniške infrastrukture za izdelavo načrta tirnih naprav« mora prevzeti ena oseba in mora izpolnjevati zahtevane pogoje za obe področji. </w:t>
            </w:r>
            <w:r w:rsidR="000F1E40" w:rsidRPr="000F1E40">
              <w:rPr>
                <w:rFonts w:cs="Arial"/>
                <w:color w:val="FF0000"/>
                <w:sz w:val="22"/>
                <w:szCs w:val="22"/>
              </w:rPr>
              <w:t xml:space="preserve">Posamezni </w:t>
            </w:r>
            <w:r w:rsidR="000F1E40" w:rsidRPr="00C03716">
              <w:rPr>
                <w:rFonts w:cs="Arial"/>
                <w:color w:val="FF0000"/>
                <w:sz w:val="22"/>
                <w:szCs w:val="22"/>
              </w:rPr>
              <w:t xml:space="preserve">strokovnjak </w:t>
            </w:r>
            <w:r w:rsidR="00C03716" w:rsidRPr="00C03716">
              <w:rPr>
                <w:color w:val="FF0000"/>
                <w:sz w:val="22"/>
                <w:szCs w:val="22"/>
              </w:rPr>
              <w:t xml:space="preserve">(razen vodje projekta in projektanta s področja projektiranja železniške infrastrukture za izdelavo načrta tirnih naprav) </w:t>
            </w:r>
            <w:r w:rsidR="000F1E40" w:rsidRPr="00C03716">
              <w:rPr>
                <w:rFonts w:cs="Arial"/>
                <w:color w:val="FF0000"/>
                <w:sz w:val="22"/>
                <w:szCs w:val="22"/>
              </w:rPr>
              <w:t>naveden v delovni skupini, lahko pokriva še eno od področij, pri čemer mora izpolnjevati zahtevane pogoje za obe področji, ki ju pokriva.</w:t>
            </w:r>
            <w:bookmarkStart w:id="0" w:name="_GoBack"/>
            <w:bookmarkEnd w:id="0"/>
          </w:p>
          <w:p w:rsidR="00BD6ABD" w:rsidRPr="006535F6" w:rsidRDefault="00BD6ABD" w:rsidP="00D95D1A">
            <w:pPr>
              <w:jc w:val="both"/>
              <w:rPr>
                <w:sz w:val="22"/>
                <w:szCs w:val="22"/>
              </w:rPr>
            </w:pPr>
          </w:p>
        </w:tc>
      </w:tr>
    </w:tbl>
    <w:p w:rsidR="00711E34" w:rsidRPr="00CF361A" w:rsidRDefault="00711E34" w:rsidP="00BD6ABD">
      <w:pPr>
        <w:ind w:left="567"/>
        <w:jc w:val="both"/>
        <w:rPr>
          <w:sz w:val="22"/>
          <w:szCs w:val="22"/>
        </w:rPr>
      </w:pPr>
    </w:p>
    <w:p w:rsidR="00BD6ABD" w:rsidRPr="00CF361A" w:rsidRDefault="00BD6ABD" w:rsidP="00BD6ABD">
      <w:pPr>
        <w:ind w:left="567"/>
        <w:jc w:val="both"/>
        <w:rPr>
          <w:sz w:val="22"/>
          <w:szCs w:val="22"/>
        </w:rPr>
      </w:pPr>
    </w:p>
    <w:p w:rsidR="00CF361A" w:rsidRPr="00CF361A" w:rsidRDefault="00CF361A" w:rsidP="006726D7">
      <w:pPr>
        <w:pStyle w:val="Odstavekseznama"/>
        <w:spacing w:before="120"/>
        <w:ind w:left="1276"/>
        <w:rPr>
          <w:rFonts w:ascii="Times New Roman" w:hAnsi="Times New Roman"/>
          <w:i/>
        </w:rPr>
      </w:pPr>
    </w:p>
    <w:sectPr w:rsidR="00CF361A" w:rsidRPr="00CF3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718A3"/>
    <w:multiLevelType w:val="hybridMultilevel"/>
    <w:tmpl w:val="3924659C"/>
    <w:lvl w:ilvl="0" w:tplc="F6D05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484FA5"/>
    <w:multiLevelType w:val="hybridMultilevel"/>
    <w:tmpl w:val="58C4D4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22F81"/>
    <w:multiLevelType w:val="hybridMultilevel"/>
    <w:tmpl w:val="023864F2"/>
    <w:lvl w:ilvl="0" w:tplc="25F44D7C">
      <w:start w:val="1"/>
      <w:numFmt w:val="ordinal"/>
      <w:lvlText w:val="%1"/>
      <w:lvlJc w:val="left"/>
      <w:pPr>
        <w:ind w:left="22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 w15:restartNumberingAfterBreak="0">
    <w:nsid w:val="21B25332"/>
    <w:multiLevelType w:val="hybridMultilevel"/>
    <w:tmpl w:val="F8F6A1A6"/>
    <w:lvl w:ilvl="0" w:tplc="E3DAE08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FA52F2"/>
    <w:multiLevelType w:val="hybridMultilevel"/>
    <w:tmpl w:val="EFEE11B0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F2FF4"/>
    <w:multiLevelType w:val="hybridMultilevel"/>
    <w:tmpl w:val="CB1A253E"/>
    <w:lvl w:ilvl="0" w:tplc="31C49B6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F3E"/>
    <w:multiLevelType w:val="hybridMultilevel"/>
    <w:tmpl w:val="59D24110"/>
    <w:lvl w:ilvl="0" w:tplc="8B00EF5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03ECC"/>
    <w:multiLevelType w:val="singleLevel"/>
    <w:tmpl w:val="68783A0E"/>
    <w:lvl w:ilvl="0">
      <w:start w:val="1"/>
      <w:numFmt w:val="upperRoman"/>
      <w:pStyle w:val="Naslov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50150236"/>
    <w:multiLevelType w:val="hybridMultilevel"/>
    <w:tmpl w:val="24A660F0"/>
    <w:lvl w:ilvl="0" w:tplc="B8C61B3A">
      <w:numFmt w:val="bullet"/>
      <w:lvlText w:val="-"/>
      <w:lvlJc w:val="left"/>
      <w:pPr>
        <w:ind w:left="199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572C033B"/>
    <w:multiLevelType w:val="hybridMultilevel"/>
    <w:tmpl w:val="C0A03B3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8741D3"/>
    <w:multiLevelType w:val="hybridMultilevel"/>
    <w:tmpl w:val="4BE4E96A"/>
    <w:lvl w:ilvl="0" w:tplc="8ADC9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F1D1E"/>
    <w:multiLevelType w:val="hybridMultilevel"/>
    <w:tmpl w:val="4F48EE7A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12"/>
  </w:num>
  <w:num w:numId="7">
    <w:abstractNumId w:val="9"/>
  </w:num>
  <w:num w:numId="8">
    <w:abstractNumId w:val="10"/>
  </w:num>
  <w:num w:numId="9">
    <w:abstractNumId w:val="2"/>
  </w:num>
  <w:num w:numId="10">
    <w:abstractNumId w:val="11"/>
  </w:num>
  <w:num w:numId="11">
    <w:abstractNumId w:val="0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85"/>
    <w:rsid w:val="000A4CE0"/>
    <w:rsid w:val="000F1E40"/>
    <w:rsid w:val="001E69AE"/>
    <w:rsid w:val="00252C02"/>
    <w:rsid w:val="004029D3"/>
    <w:rsid w:val="00404BED"/>
    <w:rsid w:val="004A7217"/>
    <w:rsid w:val="00544324"/>
    <w:rsid w:val="005C0185"/>
    <w:rsid w:val="005C49F3"/>
    <w:rsid w:val="005C65A3"/>
    <w:rsid w:val="006535F6"/>
    <w:rsid w:val="006726D7"/>
    <w:rsid w:val="006D77E9"/>
    <w:rsid w:val="00711E34"/>
    <w:rsid w:val="0071418C"/>
    <w:rsid w:val="00722DF7"/>
    <w:rsid w:val="00851E9F"/>
    <w:rsid w:val="00975983"/>
    <w:rsid w:val="00AF1B89"/>
    <w:rsid w:val="00B172C0"/>
    <w:rsid w:val="00BB7930"/>
    <w:rsid w:val="00BD6ABD"/>
    <w:rsid w:val="00BE3282"/>
    <w:rsid w:val="00C03716"/>
    <w:rsid w:val="00C07B03"/>
    <w:rsid w:val="00CF361A"/>
    <w:rsid w:val="00D14E75"/>
    <w:rsid w:val="00D23358"/>
    <w:rsid w:val="00D538ED"/>
    <w:rsid w:val="00DB73B7"/>
    <w:rsid w:val="00E27218"/>
    <w:rsid w:val="00E35DC9"/>
    <w:rsid w:val="00E37F5B"/>
    <w:rsid w:val="00EC5435"/>
    <w:rsid w:val="00EE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38211"/>
  <w15:chartTrackingRefBased/>
  <w15:docId w15:val="{667B0DA1-5B1E-42AD-B138-974735B0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D6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37F5B"/>
    <w:pPr>
      <w:keepNext/>
      <w:numPr>
        <w:numId w:val="4"/>
      </w:numPr>
      <w:jc w:val="center"/>
      <w:outlineLvl w:val="0"/>
    </w:pPr>
    <w:rPr>
      <w:rFonts w:ascii="Arial" w:hAnsi="Arial"/>
      <w:b/>
      <w:sz w:val="22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BD6ABD"/>
    <w:pPr>
      <w:jc w:val="both"/>
    </w:pPr>
    <w:rPr>
      <w:rFonts w:ascii="Arial" w:hAnsi="Arial"/>
      <w:sz w:val="20"/>
    </w:rPr>
  </w:style>
  <w:style w:type="character" w:customStyle="1" w:styleId="Telobesedila2Znak">
    <w:name w:val="Telo besedila 2 Znak"/>
    <w:basedOn w:val="Privzetapisavaodstavka"/>
    <w:link w:val="Telobesedila2"/>
    <w:rsid w:val="00BD6ABD"/>
    <w:rPr>
      <w:rFonts w:ascii="Arial" w:eastAsia="Times New Roman" w:hAnsi="Arial" w:cs="Times New Roman"/>
      <w:sz w:val="20"/>
      <w:szCs w:val="24"/>
      <w:lang w:val="sl-SI"/>
    </w:rPr>
  </w:style>
  <w:style w:type="paragraph" w:styleId="Konnaopomba-besedilo">
    <w:name w:val="endnote text"/>
    <w:basedOn w:val="Navaden"/>
    <w:link w:val="Konnaopomba-besediloZnak"/>
    <w:semiHidden/>
    <w:rsid w:val="00BD6ABD"/>
    <w:rPr>
      <w:rFonts w:ascii="SL Dutch" w:hAnsi="SL Dutch"/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D6ABD"/>
    <w:rPr>
      <w:rFonts w:ascii="SL Dutch" w:eastAsia="Times New Roman" w:hAnsi="SL Dutch" w:cs="Times New Roman"/>
      <w:sz w:val="20"/>
      <w:szCs w:val="24"/>
      <w:lang w:val="sl-SI"/>
    </w:r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D6ABD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D6ABD"/>
    <w:rPr>
      <w:rFonts w:ascii="Calibri" w:eastAsia="Calibri" w:hAnsi="Calibri" w:cs="Times New Roman"/>
      <w:lang w:val="sl-SI"/>
    </w:rPr>
  </w:style>
  <w:style w:type="character" w:customStyle="1" w:styleId="Naslov1Znak">
    <w:name w:val="Naslov 1 Znak"/>
    <w:basedOn w:val="Privzetapisavaodstavka"/>
    <w:link w:val="Naslov1"/>
    <w:rsid w:val="00E37F5B"/>
    <w:rPr>
      <w:rFonts w:ascii="Arial" w:eastAsia="Times New Roman" w:hAnsi="Arial" w:cs="Times New Roman"/>
      <w:b/>
      <w:szCs w:val="20"/>
      <w:lang w:val="en-US" w:eastAsia="sl-SI"/>
    </w:rPr>
  </w:style>
  <w:style w:type="paragraph" w:customStyle="1" w:styleId="NavadenTimesNewRoman">
    <w:name w:val="Navaden Times New Roman"/>
    <w:basedOn w:val="Navaden"/>
    <w:rsid w:val="00E37F5B"/>
    <w:pPr>
      <w:widowControl w:val="0"/>
    </w:pPr>
    <w:rPr>
      <w:rFonts w:ascii="Arial" w:hAnsi="Arial"/>
      <w:sz w:val="22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E37F5B"/>
    <w:pPr>
      <w:spacing w:line="360" w:lineRule="auto"/>
    </w:pPr>
    <w:rPr>
      <w:rFonts w:ascii="Arial" w:hAnsi="Arial"/>
      <w:b/>
      <w:szCs w:val="20"/>
      <w:lang w:val="en-U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 Selan</dc:creator>
  <cp:keywords/>
  <dc:description/>
  <cp:lastModifiedBy>Janja Švarc</cp:lastModifiedBy>
  <cp:revision>11</cp:revision>
  <dcterms:created xsi:type="dcterms:W3CDTF">2023-03-10T11:19:00Z</dcterms:created>
  <dcterms:modified xsi:type="dcterms:W3CDTF">2023-03-22T12:28:00Z</dcterms:modified>
</cp:coreProperties>
</file>